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4571" w:rsidRPr="00C47543" w:rsidRDefault="00044571" w:rsidP="00C475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7543">
        <w:rPr>
          <w:rFonts w:ascii="Times New Roman" w:hAnsi="Times New Roman" w:cs="Times New Roman"/>
          <w:b/>
          <w:bCs/>
          <w:sz w:val="24"/>
          <w:szCs w:val="24"/>
        </w:rPr>
        <w:t>ZAHRADNÍ VERNISÁŽ PRO KRISTÝNKU</w:t>
      </w:r>
    </w:p>
    <w:p w:rsidR="00044571" w:rsidRPr="00C47543" w:rsidRDefault="00044571" w:rsidP="00C4754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7543" w:rsidRDefault="00C4754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543">
        <w:rPr>
          <w:rFonts w:ascii="Times New Roman" w:hAnsi="Times New Roman" w:cs="Times New Roman"/>
          <w:sz w:val="24"/>
          <w:szCs w:val="24"/>
        </w:rPr>
        <w:t>Příběh Kristýnky</w:t>
      </w:r>
    </w:p>
    <w:p w:rsidR="007E2927" w:rsidRDefault="00C4754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47543">
        <w:rPr>
          <w:rFonts w:ascii="Times New Roman" w:hAnsi="Times New Roman" w:cs="Times New Roman"/>
          <w:sz w:val="24"/>
          <w:szCs w:val="24"/>
        </w:rPr>
        <w:t>Narodila jsem se s genetickou vadou, vzácnou chromozomální aberací, která stojí na pozadí mých zdravotních problémů – těžké mentální retardace, centrální hypotonie, epilepsie, srdeční vady, těžké ztráty sluchu a strabismu. Většinu vad se snažíme ve spolupráci s lékaři-specialisty vykompenzovat léky, pomůckami, ale některé vady ničím vykompenzovat nejdou a je potřeba se s nimi naučit žít. Nejdůležitější a nejnákladnější položkou jsou rehabilitace. Ty jsou nezbytné kvůli centrální hypotonii, která mi omezuje udržet rovnováhu a „normální“ držení těla. Rehabilitací se zlepšují nejen motorické funkce, ale také funkce mentální, protože jsou spolu provázané.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C47543" w:rsidRDefault="00C4754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Tyto informace jsem se dočetla, když jsem si na internetu hledala příběh Kristýnky. Důvodem mého hledání byla její mladší sestřička Ester, která navštěvuje naš</w:t>
      </w:r>
      <w:r w:rsidR="00A052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Mateřskou školu v Klimkovicích. Ester se zmínila, že její sestra do školky nemůže chodit, protože je nemocná. Příběh Kristýnky mě zasáhl a já se rozhodla pomoci. Spolu se kolegyněmi jsme přemýšlely, jak ulehčit rodině jej</w:t>
      </w:r>
      <w:r w:rsidR="00A052B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starost o nemocnou dceru, alespoň po finanční stránce. </w:t>
      </w:r>
      <w:r w:rsidR="00E70680">
        <w:rPr>
          <w:rFonts w:ascii="Times New Roman" w:hAnsi="Times New Roman" w:cs="Times New Roman"/>
          <w:sz w:val="24"/>
          <w:szCs w:val="24"/>
        </w:rPr>
        <w:t>A v</w:t>
      </w:r>
      <w:r w:rsidR="00A052B0">
        <w:rPr>
          <w:rFonts w:ascii="Times New Roman" w:hAnsi="Times New Roman" w:cs="Times New Roman"/>
          <w:sz w:val="24"/>
          <w:szCs w:val="24"/>
        </w:rPr>
        <w:t>z</w:t>
      </w:r>
      <w:r w:rsidR="00E70680">
        <w:rPr>
          <w:rFonts w:ascii="Times New Roman" w:hAnsi="Times New Roman" w:cs="Times New Roman"/>
          <w:sz w:val="24"/>
          <w:szCs w:val="24"/>
        </w:rPr>
        <w:t xml:space="preserve">nikl skvělý nápad, který se zalíbil nejen vedení školky, ale také rodičům – uspořádat zahradní vernisáž, kde by se za symbolickou cenu prodávaly </w:t>
      </w:r>
      <w:r w:rsidR="0092001E">
        <w:rPr>
          <w:rFonts w:ascii="Times New Roman" w:hAnsi="Times New Roman" w:cs="Times New Roman"/>
          <w:sz w:val="24"/>
          <w:szCs w:val="24"/>
        </w:rPr>
        <w:t xml:space="preserve">obrázky dětí z naší školky. </w:t>
      </w:r>
    </w:p>
    <w:p w:rsidR="0072166F" w:rsidRDefault="0072166F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Věci se daly do pohybu takovým způsobem, který nikdo nečekal. </w:t>
      </w:r>
      <w:r w:rsidRPr="0072166F">
        <w:rPr>
          <w:rFonts w:ascii="Times New Roman" w:hAnsi="Times New Roman" w:cs="Times New Roman"/>
          <w:sz w:val="24"/>
          <w:szCs w:val="24"/>
        </w:rPr>
        <w:t xml:space="preserve">Maminka Karla byla našim nápadem nadšená a ihned nám navrhla, že zakoupí 60 ks pláten. </w:t>
      </w:r>
      <w:r>
        <w:rPr>
          <w:rFonts w:ascii="Times New Roman" w:hAnsi="Times New Roman" w:cs="Times New Roman"/>
          <w:sz w:val="24"/>
          <w:szCs w:val="24"/>
        </w:rPr>
        <w:t>Nakoupil</w:t>
      </w:r>
      <w:r w:rsidR="00255817">
        <w:rPr>
          <w:rFonts w:ascii="Times New Roman" w:hAnsi="Times New Roman" w:cs="Times New Roman"/>
          <w:sz w:val="24"/>
          <w:szCs w:val="24"/>
        </w:rPr>
        <w:t>i jsme barvy, vyhrnuli si rukávy a pustili se do tvoření.</w:t>
      </w:r>
      <w:r w:rsidRPr="0072166F">
        <w:rPr>
          <w:rFonts w:ascii="Times New Roman" w:hAnsi="Times New Roman" w:cs="Times New Roman"/>
          <w:sz w:val="24"/>
          <w:szCs w:val="24"/>
        </w:rPr>
        <w:t xml:space="preserve"> Technik jsme zvolili několik.</w:t>
      </w:r>
      <w:r w:rsidR="009565AB">
        <w:rPr>
          <w:rFonts w:ascii="Times New Roman" w:hAnsi="Times New Roman" w:cs="Times New Roman"/>
          <w:sz w:val="24"/>
          <w:szCs w:val="24"/>
        </w:rPr>
        <w:t xml:space="preserve"> </w:t>
      </w:r>
      <w:r w:rsidR="009565AB" w:rsidRPr="009565AB">
        <w:rPr>
          <w:rFonts w:ascii="Times New Roman" w:hAnsi="Times New Roman" w:cs="Times New Roman"/>
          <w:sz w:val="24"/>
          <w:szCs w:val="24"/>
        </w:rPr>
        <w:t>Někdo maloval obraz za pomocí kuliček, někdo dělal koleje autem, jiní míchali barvy nebo stříkali na plátno barvu za pomocí injekční stříkačky.</w:t>
      </w:r>
      <w:r w:rsidRPr="0072166F">
        <w:rPr>
          <w:rFonts w:ascii="Times New Roman" w:hAnsi="Times New Roman" w:cs="Times New Roman"/>
          <w:sz w:val="24"/>
          <w:szCs w:val="24"/>
        </w:rPr>
        <w:t xml:space="preserve"> Vš</w:t>
      </w:r>
      <w:r w:rsidR="00255817">
        <w:rPr>
          <w:rFonts w:ascii="Times New Roman" w:hAnsi="Times New Roman" w:cs="Times New Roman"/>
          <w:sz w:val="24"/>
          <w:szCs w:val="24"/>
        </w:rPr>
        <w:t>echny děti</w:t>
      </w:r>
      <w:r w:rsidR="00C332F8">
        <w:rPr>
          <w:rFonts w:ascii="Times New Roman" w:hAnsi="Times New Roman" w:cs="Times New Roman"/>
          <w:sz w:val="24"/>
          <w:szCs w:val="24"/>
        </w:rPr>
        <w:t xml:space="preserve"> daly volný průchod své fantazii </w:t>
      </w:r>
      <w:r w:rsidR="00255817">
        <w:rPr>
          <w:rFonts w:ascii="Times New Roman" w:hAnsi="Times New Roman" w:cs="Times New Roman"/>
          <w:sz w:val="24"/>
          <w:szCs w:val="24"/>
        </w:rPr>
        <w:t xml:space="preserve">a obrázky se jim velmi povedly. </w:t>
      </w:r>
    </w:p>
    <w:p w:rsidR="00C332F8" w:rsidRDefault="00C332F8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Nelenili jsme a snažili se oslovit i další sponzory a seznámili je s příběhem Kristýnky. Svou troškou tak přispěli nejen rodiče z naší školky, ale také další lidé, které její příběh chytil za srdce</w:t>
      </w:r>
      <w:r w:rsidR="00F428C7">
        <w:rPr>
          <w:rFonts w:ascii="Times New Roman" w:hAnsi="Times New Roman" w:cs="Times New Roman"/>
          <w:sz w:val="24"/>
          <w:szCs w:val="24"/>
        </w:rPr>
        <w:t xml:space="preserve"> a účastnili se nezapomenutelné akce </w:t>
      </w:r>
      <w:r w:rsidR="00F428C7" w:rsidRPr="00F428C7">
        <w:rPr>
          <w:rFonts w:ascii="Times New Roman" w:hAnsi="Times New Roman" w:cs="Times New Roman"/>
          <w:b/>
          <w:bCs/>
          <w:sz w:val="24"/>
          <w:szCs w:val="24"/>
        </w:rPr>
        <w:t>Kloboukov</w:t>
      </w:r>
      <w:r w:rsidR="009565AB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F428C7" w:rsidRPr="00F428C7">
        <w:rPr>
          <w:rFonts w:ascii="Times New Roman" w:hAnsi="Times New Roman" w:cs="Times New Roman"/>
          <w:b/>
          <w:bCs/>
          <w:sz w:val="24"/>
          <w:szCs w:val="24"/>
        </w:rPr>
        <w:t xml:space="preserve"> zahradní výstav</w:t>
      </w:r>
      <w:r w:rsidR="009565A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428C7" w:rsidRPr="00F428C7">
        <w:rPr>
          <w:rFonts w:ascii="Times New Roman" w:hAnsi="Times New Roman" w:cs="Times New Roman"/>
          <w:b/>
          <w:bCs/>
          <w:sz w:val="24"/>
          <w:szCs w:val="24"/>
        </w:rPr>
        <w:t xml:space="preserve"> pro Kristýnku.</w:t>
      </w:r>
      <w:r w:rsidR="00F42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8C7" w:rsidRDefault="00F428C7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8C7">
        <w:rPr>
          <w:rFonts w:ascii="Times New Roman" w:hAnsi="Times New Roman" w:cs="Times New Roman"/>
          <w:sz w:val="24"/>
          <w:szCs w:val="24"/>
        </w:rPr>
        <w:t xml:space="preserve">Den </w:t>
      </w:r>
      <w:r>
        <w:rPr>
          <w:rFonts w:ascii="Times New Roman" w:hAnsi="Times New Roman" w:cs="Times New Roman"/>
          <w:sz w:val="24"/>
          <w:szCs w:val="24"/>
        </w:rPr>
        <w:t>události</w:t>
      </w:r>
      <w:r w:rsidRPr="00F428C7">
        <w:rPr>
          <w:rFonts w:ascii="Times New Roman" w:hAnsi="Times New Roman" w:cs="Times New Roman"/>
          <w:sz w:val="24"/>
          <w:szCs w:val="24"/>
        </w:rPr>
        <w:t xml:space="preserve"> byl nezapomenutelný pro všechny. Vše bylo připravené, obrazy vystavené, děti natěšené, až se pochlubí svým dílem. Na zahradní vernisáži zazpíval soubor </w:t>
      </w:r>
      <w:r w:rsidRPr="007E035C">
        <w:rPr>
          <w:rFonts w:ascii="Times New Roman" w:hAnsi="Times New Roman" w:cs="Times New Roman"/>
          <w:b/>
          <w:bCs/>
          <w:sz w:val="24"/>
          <w:szCs w:val="24"/>
        </w:rPr>
        <w:t>GENERACE</w:t>
      </w:r>
      <w:r w:rsidRPr="00F428C7">
        <w:rPr>
          <w:rFonts w:ascii="Times New Roman" w:hAnsi="Times New Roman" w:cs="Times New Roman"/>
          <w:sz w:val="24"/>
          <w:szCs w:val="24"/>
        </w:rPr>
        <w:t xml:space="preserve">, který </w:t>
      </w:r>
      <w:r>
        <w:rPr>
          <w:rFonts w:ascii="Times New Roman" w:hAnsi="Times New Roman" w:cs="Times New Roman"/>
          <w:sz w:val="24"/>
          <w:szCs w:val="24"/>
        </w:rPr>
        <w:t>účinkoval</w:t>
      </w:r>
      <w:r w:rsidRPr="00F428C7">
        <w:rPr>
          <w:rFonts w:ascii="Times New Roman" w:hAnsi="Times New Roman" w:cs="Times New Roman"/>
          <w:sz w:val="24"/>
          <w:szCs w:val="24"/>
        </w:rPr>
        <w:t xml:space="preserve"> pro Kristýnku zdarma. Také výtěžek z malování na obličej </w:t>
      </w:r>
      <w:r>
        <w:rPr>
          <w:rFonts w:ascii="Times New Roman" w:hAnsi="Times New Roman" w:cs="Times New Roman"/>
          <w:sz w:val="24"/>
          <w:szCs w:val="24"/>
        </w:rPr>
        <w:t xml:space="preserve">a dobrovolné vstupné přidalo na účet Kristýnky nějakou korunu. </w:t>
      </w:r>
      <w:r w:rsidRPr="00F428C7">
        <w:rPr>
          <w:rFonts w:ascii="Times New Roman" w:hAnsi="Times New Roman" w:cs="Times New Roman"/>
          <w:sz w:val="24"/>
          <w:szCs w:val="24"/>
        </w:rPr>
        <w:t xml:space="preserve">Sečteno a podtrženo, v den Zahradní </w:t>
      </w:r>
      <w:r w:rsidRPr="00F428C7">
        <w:rPr>
          <w:rFonts w:ascii="Times New Roman" w:hAnsi="Times New Roman" w:cs="Times New Roman"/>
          <w:sz w:val="24"/>
          <w:szCs w:val="24"/>
        </w:rPr>
        <w:lastRenderedPageBreak/>
        <w:t>kloboukové vernisáže pro Kristýnku se vybralo 48 000 Kč</w:t>
      </w:r>
      <w:r w:rsidR="007E2F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Mezi pozvanými byla i paní Markéta z </w:t>
      </w:r>
      <w:r w:rsidRPr="007E035C">
        <w:rPr>
          <w:rFonts w:ascii="Times New Roman" w:hAnsi="Times New Roman" w:cs="Times New Roman"/>
          <w:b/>
          <w:bCs/>
          <w:sz w:val="24"/>
          <w:szCs w:val="24"/>
        </w:rPr>
        <w:t>Krásn</w:t>
      </w:r>
      <w:r w:rsidR="007E035C" w:rsidRPr="007E035C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7E035C">
        <w:rPr>
          <w:rFonts w:ascii="Times New Roman" w:hAnsi="Times New Roman" w:cs="Times New Roman"/>
          <w:b/>
          <w:bCs/>
          <w:sz w:val="24"/>
          <w:szCs w:val="24"/>
        </w:rPr>
        <w:t xml:space="preserve"> rehabilitace</w:t>
      </w:r>
      <w:r w:rsidR="007E03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svým mužem. K té Kristýna dochází pravidelně na náročné rehabilitace a s rodinou dlouhodobě úzce spolupracují. Ti nepřišli s prázdnou a věnovali Kristýnce poukaz na 3 rehabilitace zdarma. </w:t>
      </w:r>
      <w:r w:rsidR="007E2F33" w:rsidRPr="007E2F33">
        <w:rPr>
          <w:rFonts w:ascii="Times New Roman" w:hAnsi="Times New Roman" w:cs="Times New Roman"/>
          <w:sz w:val="24"/>
          <w:szCs w:val="24"/>
        </w:rPr>
        <w:t>Bylo to nádherné odpoledne plné úsměvu, radosti, pomoci a podpory.</w:t>
      </w:r>
    </w:p>
    <w:p w:rsidR="007E2F33" w:rsidRDefault="007E2F3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F33">
        <w:rPr>
          <w:rFonts w:ascii="Times New Roman" w:hAnsi="Times New Roman" w:cs="Times New Roman"/>
          <w:sz w:val="24"/>
          <w:szCs w:val="24"/>
        </w:rPr>
        <w:t>Naše myšlenka se rozkřikla a místní fotbalový klub uspořádal fotbalové utkání</w:t>
      </w:r>
      <w:r>
        <w:rPr>
          <w:rFonts w:ascii="Times New Roman" w:hAnsi="Times New Roman" w:cs="Times New Roman"/>
          <w:sz w:val="24"/>
          <w:szCs w:val="24"/>
        </w:rPr>
        <w:t xml:space="preserve">, jehož </w:t>
      </w:r>
      <w:r w:rsidR="00FE21EE">
        <w:rPr>
          <w:rFonts w:ascii="Times New Roman" w:hAnsi="Times New Roman" w:cs="Times New Roman"/>
          <w:sz w:val="24"/>
          <w:szCs w:val="24"/>
        </w:rPr>
        <w:t>v</w:t>
      </w:r>
      <w:r w:rsidRPr="007E2F33">
        <w:rPr>
          <w:rFonts w:ascii="Times New Roman" w:hAnsi="Times New Roman" w:cs="Times New Roman"/>
          <w:sz w:val="24"/>
          <w:szCs w:val="24"/>
        </w:rPr>
        <w:t xml:space="preserve">ýtěžek </w:t>
      </w:r>
      <w:r w:rsidR="00FE21EE">
        <w:rPr>
          <w:rFonts w:ascii="Times New Roman" w:hAnsi="Times New Roman" w:cs="Times New Roman"/>
          <w:sz w:val="24"/>
          <w:szCs w:val="24"/>
        </w:rPr>
        <w:t>putoval na konto Kristýny.</w:t>
      </w:r>
      <w:r w:rsidRPr="007E2F33">
        <w:rPr>
          <w:rFonts w:ascii="Times New Roman" w:hAnsi="Times New Roman" w:cs="Times New Roman"/>
          <w:sz w:val="24"/>
          <w:szCs w:val="24"/>
        </w:rPr>
        <w:t xml:space="preserve"> Celkem tento klub věnoval 15 000 Kč.</w:t>
      </w:r>
    </w:p>
    <w:p w:rsidR="00FE21EE" w:rsidRDefault="00FE21EE" w:rsidP="00FE2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krásné vidět, že stále existují lidé, kteří jsou ochotni nezištně pomoci a mají dobré srdce. </w:t>
      </w:r>
      <w:r w:rsidRPr="00FE21EE">
        <w:rPr>
          <w:rFonts w:ascii="Times New Roman" w:hAnsi="Times New Roman" w:cs="Times New Roman"/>
          <w:sz w:val="24"/>
          <w:szCs w:val="24"/>
        </w:rPr>
        <w:t xml:space="preserve">Mezi ně patří i maminka Petra. Petra doporučila Kristýnku </w:t>
      </w:r>
      <w:r w:rsidRPr="007E035C">
        <w:rPr>
          <w:rFonts w:ascii="Times New Roman" w:hAnsi="Times New Roman" w:cs="Times New Roman"/>
          <w:b/>
          <w:bCs/>
          <w:sz w:val="24"/>
          <w:szCs w:val="24"/>
        </w:rPr>
        <w:t>Nadaci ČEZ</w:t>
      </w:r>
      <w:r w:rsidRPr="00FE21EE">
        <w:rPr>
          <w:rFonts w:ascii="Times New Roman" w:hAnsi="Times New Roman" w:cs="Times New Roman"/>
          <w:sz w:val="24"/>
          <w:szCs w:val="24"/>
        </w:rPr>
        <w:t>, kde se do sbírky zapojují zaměstnanci. Kristýnka potřebovala elektrickou polohovací židličku za 70 000 Kč. Částka byla vybrána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1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A1A">
        <w:rPr>
          <w:rFonts w:ascii="Times New Roman" w:hAnsi="Times New Roman" w:cs="Times New Roman"/>
          <w:sz w:val="24"/>
          <w:szCs w:val="24"/>
        </w:rPr>
        <w:t>Nadace ČEZ proplatila fakturu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1EE">
        <w:rPr>
          <w:rFonts w:ascii="Times New Roman" w:hAnsi="Times New Roman" w:cs="Times New Roman"/>
          <w:sz w:val="24"/>
          <w:szCs w:val="24"/>
        </w:rPr>
        <w:t>70 000 Kč. Děkujeme paní Petře za její čas a chuť udělat něco výjimečného.</w:t>
      </w:r>
    </w:p>
    <w:p w:rsidR="00B3506E" w:rsidRDefault="00B3506E" w:rsidP="00FE2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pořád ještě nebylo vše. Rozhodli jsme se založit pro Kristýnku a její rodinu </w:t>
      </w:r>
      <w:r w:rsidRPr="00B3506E">
        <w:rPr>
          <w:rFonts w:ascii="Times New Roman" w:hAnsi="Times New Roman" w:cs="Times New Roman"/>
          <w:sz w:val="24"/>
          <w:szCs w:val="24"/>
        </w:rPr>
        <w:t xml:space="preserve">sbírku </w:t>
      </w:r>
      <w:r w:rsidRPr="007E035C">
        <w:rPr>
          <w:rFonts w:ascii="Times New Roman" w:hAnsi="Times New Roman" w:cs="Times New Roman"/>
          <w:b/>
          <w:bCs/>
          <w:sz w:val="24"/>
          <w:szCs w:val="24"/>
        </w:rPr>
        <w:t>DONIO</w:t>
      </w:r>
      <w:r w:rsidRPr="00B3506E">
        <w:rPr>
          <w:rFonts w:ascii="Times New Roman" w:hAnsi="Times New Roman" w:cs="Times New Roman"/>
          <w:sz w:val="24"/>
          <w:szCs w:val="24"/>
        </w:rPr>
        <w:t>, kde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06E">
        <w:rPr>
          <w:rFonts w:ascii="Times New Roman" w:hAnsi="Times New Roman" w:cs="Times New Roman"/>
          <w:sz w:val="24"/>
          <w:szCs w:val="24"/>
        </w:rPr>
        <w:t>za 60 dní přibylo 40 200 Kč.</w:t>
      </w:r>
    </w:p>
    <w:p w:rsidR="00B26A85" w:rsidRPr="00B26A85" w:rsidRDefault="00B26A85" w:rsidP="00B26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85">
        <w:rPr>
          <w:rFonts w:ascii="Times New Roman" w:hAnsi="Times New Roman" w:cs="Times New Roman"/>
          <w:sz w:val="24"/>
          <w:szCs w:val="24"/>
        </w:rPr>
        <w:t>Celkem se nám podařilo vybrat 103. 200 Kč.</w:t>
      </w:r>
    </w:p>
    <w:p w:rsidR="00B26A85" w:rsidRPr="00B26A85" w:rsidRDefault="00B26A85" w:rsidP="00B26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26A85">
        <w:rPr>
          <w:rFonts w:ascii="Times New Roman" w:hAnsi="Times New Roman" w:cs="Times New Roman"/>
          <w:sz w:val="24"/>
          <w:szCs w:val="24"/>
        </w:rPr>
        <w:t xml:space="preserve">adace ČEZ – 70. 000 Kč </w:t>
      </w:r>
    </w:p>
    <w:p w:rsidR="00B26A85" w:rsidRPr="00B26A85" w:rsidRDefault="00B26A85" w:rsidP="00B26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85">
        <w:rPr>
          <w:rFonts w:ascii="Times New Roman" w:hAnsi="Times New Roman" w:cs="Times New Roman"/>
          <w:sz w:val="24"/>
          <w:szCs w:val="24"/>
        </w:rPr>
        <w:t>---------------------------------------</w:t>
      </w:r>
    </w:p>
    <w:p w:rsidR="00B26A85" w:rsidRPr="00B26A85" w:rsidRDefault="00B26A85" w:rsidP="00B26A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85">
        <w:rPr>
          <w:rFonts w:ascii="Times New Roman" w:hAnsi="Times New Roman" w:cs="Times New Roman"/>
          <w:sz w:val="24"/>
          <w:szCs w:val="24"/>
        </w:rPr>
        <w:t xml:space="preserve">Konečná částka je tedy </w:t>
      </w:r>
      <w:r w:rsidRPr="00B26A85">
        <w:rPr>
          <w:rFonts w:ascii="Times New Roman" w:hAnsi="Times New Roman" w:cs="Times New Roman"/>
          <w:b/>
          <w:bCs/>
          <w:sz w:val="24"/>
          <w:szCs w:val="24"/>
        </w:rPr>
        <w:t>173. 200 Kč.</w:t>
      </w:r>
    </w:p>
    <w:p w:rsidR="00B26A85" w:rsidRPr="00B26A85" w:rsidRDefault="00B26A85" w:rsidP="00B2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85" w:rsidRPr="00B26A85" w:rsidRDefault="00B26A85" w:rsidP="00B26A8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A85">
        <w:rPr>
          <w:rFonts w:ascii="Times New Roman" w:hAnsi="Times New Roman" w:cs="Times New Roman"/>
          <w:sz w:val="24"/>
          <w:szCs w:val="24"/>
        </w:rPr>
        <w:t>Chtěla bych poděkovat všem lidem</w:t>
      </w:r>
      <w:r w:rsidR="007E035C">
        <w:rPr>
          <w:rFonts w:ascii="Times New Roman" w:hAnsi="Times New Roman" w:cs="Times New Roman"/>
          <w:sz w:val="24"/>
          <w:szCs w:val="24"/>
        </w:rPr>
        <w:t>,</w:t>
      </w:r>
      <w:r w:rsidRPr="00B26A85">
        <w:rPr>
          <w:rFonts w:ascii="Times New Roman" w:hAnsi="Times New Roman" w:cs="Times New Roman"/>
          <w:sz w:val="24"/>
          <w:szCs w:val="24"/>
        </w:rPr>
        <w:t xml:space="preserve"> co nás podpořili. Všem, co si zakoupili obraz svých dětí nebo přiložili ruku k dílu.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A85">
        <w:rPr>
          <w:rFonts w:ascii="Times New Roman" w:hAnsi="Times New Roman" w:cs="Times New Roman"/>
          <w:sz w:val="24"/>
          <w:szCs w:val="24"/>
        </w:rPr>
        <w:t>Také bych chtěla poděkovat celému kolektivu MŠ Klimkovice za jejich podporu, nápady i nadšení pro tuto věc. Velké díky patří i našim dětem, které se s chutí pustily do malování obrazů a snažily se, co j</w:t>
      </w:r>
      <w:r w:rsidR="007E035C">
        <w:rPr>
          <w:rFonts w:ascii="Times New Roman" w:hAnsi="Times New Roman" w:cs="Times New Roman"/>
          <w:sz w:val="24"/>
          <w:szCs w:val="24"/>
        </w:rPr>
        <w:t>i</w:t>
      </w:r>
      <w:r w:rsidRPr="00B26A85">
        <w:rPr>
          <w:rFonts w:ascii="Times New Roman" w:hAnsi="Times New Roman" w:cs="Times New Roman"/>
          <w:sz w:val="24"/>
          <w:szCs w:val="24"/>
        </w:rPr>
        <w:t xml:space="preserve">m síly stačily. </w:t>
      </w:r>
    </w:p>
    <w:p w:rsidR="00B3506E" w:rsidRPr="00B3506E" w:rsidRDefault="00B3506E" w:rsidP="00B3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6E">
        <w:rPr>
          <w:rFonts w:ascii="Times New Roman" w:hAnsi="Times New Roman" w:cs="Times New Roman"/>
          <w:sz w:val="24"/>
          <w:szCs w:val="24"/>
        </w:rPr>
        <w:t>Jedna kamarádka mi připomněla známé motto: „JEN MALÍ LIDÉ SI DÁVAJÍ MALÉ CÍLE,“ a já bych ho ráda pozměnila asi takto: „JEN MALÍ LIDÉ BEZ PŘÁTEL, OPORY A OTEVŘENÉHO SRDCE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06E">
        <w:rPr>
          <w:rFonts w:ascii="Times New Roman" w:hAnsi="Times New Roman" w:cs="Times New Roman"/>
          <w:sz w:val="24"/>
          <w:szCs w:val="24"/>
        </w:rPr>
        <w:t xml:space="preserve"> SI DÁVAJÍ MALÉ CÍLE.“</w:t>
      </w:r>
    </w:p>
    <w:p w:rsidR="00B3506E" w:rsidRDefault="00B3506E" w:rsidP="00B3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06E">
        <w:rPr>
          <w:rFonts w:ascii="Times New Roman" w:hAnsi="Times New Roman" w:cs="Times New Roman"/>
          <w:sz w:val="24"/>
          <w:szCs w:val="24"/>
        </w:rPr>
        <w:t>Náš cíl byl splně</w:t>
      </w:r>
      <w:r>
        <w:rPr>
          <w:rFonts w:ascii="Times New Roman" w:hAnsi="Times New Roman" w:cs="Times New Roman"/>
          <w:sz w:val="24"/>
          <w:szCs w:val="24"/>
        </w:rPr>
        <w:t>n</w:t>
      </w:r>
      <w:r w:rsidR="00B26A85">
        <w:rPr>
          <w:rFonts w:ascii="Times New Roman" w:hAnsi="Times New Roman" w:cs="Times New Roman"/>
          <w:sz w:val="24"/>
          <w:szCs w:val="24"/>
        </w:rPr>
        <w:t>, ne</w:t>
      </w:r>
      <w:r w:rsidR="007E035C">
        <w:rPr>
          <w:rFonts w:ascii="Times New Roman" w:hAnsi="Times New Roman" w:cs="Times New Roman"/>
          <w:sz w:val="24"/>
          <w:szCs w:val="24"/>
        </w:rPr>
        <w:t>,</w:t>
      </w:r>
      <w:r w:rsidR="00B26A85">
        <w:rPr>
          <w:rFonts w:ascii="Times New Roman" w:hAnsi="Times New Roman" w:cs="Times New Roman"/>
          <w:sz w:val="24"/>
          <w:szCs w:val="24"/>
        </w:rPr>
        <w:t xml:space="preserve"> </w:t>
      </w:r>
      <w:r w:rsidR="00A052B0">
        <w:rPr>
          <w:rFonts w:ascii="Times New Roman" w:hAnsi="Times New Roman" w:cs="Times New Roman"/>
          <w:sz w:val="24"/>
          <w:szCs w:val="24"/>
        </w:rPr>
        <w:t>překonán…</w:t>
      </w:r>
      <w:r w:rsidR="00B26A85">
        <w:rPr>
          <w:rFonts w:ascii="Times New Roman" w:hAnsi="Times New Roman" w:cs="Times New Roman"/>
          <w:sz w:val="24"/>
          <w:szCs w:val="24"/>
        </w:rPr>
        <w:t>.</w:t>
      </w:r>
    </w:p>
    <w:p w:rsidR="00B26A85" w:rsidRDefault="00B26A85" w:rsidP="00B3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A85" w:rsidRDefault="00B26A85" w:rsidP="00B3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MŠ Klimkovice</w:t>
      </w:r>
    </w:p>
    <w:p w:rsidR="00B26A85" w:rsidRPr="00B3506E" w:rsidRDefault="00B26A85" w:rsidP="00B35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Miroslava Milotová</w:t>
      </w:r>
    </w:p>
    <w:p w:rsidR="00B3506E" w:rsidRDefault="00B3506E" w:rsidP="00FE21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33" w:rsidRDefault="007E2F3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33" w:rsidRPr="00C47543" w:rsidRDefault="007E2F33" w:rsidP="00C475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2F33" w:rsidRPr="00C4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71"/>
    <w:rsid w:val="00044571"/>
    <w:rsid w:val="00095573"/>
    <w:rsid w:val="00147BD9"/>
    <w:rsid w:val="002370EE"/>
    <w:rsid w:val="00255817"/>
    <w:rsid w:val="00392B54"/>
    <w:rsid w:val="005117DE"/>
    <w:rsid w:val="0072166F"/>
    <w:rsid w:val="0075432A"/>
    <w:rsid w:val="007E035C"/>
    <w:rsid w:val="007E2927"/>
    <w:rsid w:val="007E2F33"/>
    <w:rsid w:val="00845A13"/>
    <w:rsid w:val="00893DB3"/>
    <w:rsid w:val="0092001E"/>
    <w:rsid w:val="009565AB"/>
    <w:rsid w:val="00A052B0"/>
    <w:rsid w:val="00B26A85"/>
    <w:rsid w:val="00B3506E"/>
    <w:rsid w:val="00BF213C"/>
    <w:rsid w:val="00C332F8"/>
    <w:rsid w:val="00C47543"/>
    <w:rsid w:val="00C97A1A"/>
    <w:rsid w:val="00E35F0E"/>
    <w:rsid w:val="00E70680"/>
    <w:rsid w:val="00F428C7"/>
    <w:rsid w:val="00FA12D6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136E"/>
  <w15:chartTrackingRefBased/>
  <w15:docId w15:val="{669D015A-1BEB-4577-8AD8-0F3401AE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4571"/>
  </w:style>
  <w:style w:type="paragraph" w:styleId="Nadpis1">
    <w:name w:val="heading 1"/>
    <w:basedOn w:val="Normln"/>
    <w:next w:val="Normln"/>
    <w:link w:val="Nadpis1Char"/>
    <w:uiPriority w:val="9"/>
    <w:qFormat/>
    <w:rsid w:val="00044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4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457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4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457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4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4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4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4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45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45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45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457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457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45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45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45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45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4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4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4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4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4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45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45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457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45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457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45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6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8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bzonkovalucie@seznam.cz</dc:creator>
  <cp:keywords/>
  <dc:description/>
  <cp:lastModifiedBy>Miroslava Milotová</cp:lastModifiedBy>
  <cp:revision>3</cp:revision>
  <cp:lastPrinted>2025-02-24T18:22:00Z</cp:lastPrinted>
  <dcterms:created xsi:type="dcterms:W3CDTF">2025-02-24T18:59:00Z</dcterms:created>
  <dcterms:modified xsi:type="dcterms:W3CDTF">2025-02-25T14:00:00Z</dcterms:modified>
</cp:coreProperties>
</file>