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C3" w:rsidRDefault="004732C3">
      <w:r>
        <w:t>Levandulová a paličkovaná srdce pro nemocnou holčičku</w:t>
      </w:r>
    </w:p>
    <w:p w:rsidR="00D43451" w:rsidRDefault="003B1511">
      <w:r>
        <w:t xml:space="preserve">Také my, čtvrťáci, jsme svými srdíčky </w:t>
      </w:r>
      <w:r w:rsidR="004732C3">
        <w:t>přispěli do stánku</w:t>
      </w:r>
      <w:r>
        <w:t xml:space="preserve"> Srdce s láskou darované pro nemocnou holčičku.   </w:t>
      </w:r>
      <w:r w:rsidR="004732C3">
        <w:t xml:space="preserve">Mezi námi je velice šikovná spolužačka, která krásně paličkuje srdíčka. Vyrobila několik červených a bílých, která ozdobí něčí vánoční stromečky. </w:t>
      </w:r>
    </w:p>
    <w:p w:rsidR="004732C3" w:rsidRDefault="004732C3">
      <w:r>
        <w:t xml:space="preserve">Paní učitelka nasušila nádherně voňavou levanduli, které byla plná krabice. My jsme se snažili a ušili jsme textilní srdíčka, do kterých jsme tu vůni nacpali. Vznikly tak úžasně vonící závěsy. </w:t>
      </w:r>
    </w:p>
    <w:p w:rsidR="004732C3" w:rsidRDefault="004732C3">
      <w:r>
        <w:t xml:space="preserve">Aničce přejeme, aby jí voňavá levandule udělala radost. </w:t>
      </w:r>
    </w:p>
    <w:p w:rsidR="004732C3" w:rsidRDefault="004732C3">
      <w:r>
        <w:t>čtvrťáci</w:t>
      </w:r>
    </w:p>
    <w:sectPr w:rsidR="004732C3" w:rsidSect="00D4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isplayBackgroundShape/>
  <w:proofState w:spelling="clean" w:grammar="clean"/>
  <w:defaultTabStop w:val="708"/>
  <w:hyphenationZone w:val="425"/>
  <w:characterSpacingControl w:val="doNotCompress"/>
  <w:compat/>
  <w:rsids>
    <w:rsidRoot w:val="003B1511"/>
    <w:rsid w:val="003B1511"/>
    <w:rsid w:val="004732C3"/>
    <w:rsid w:val="00686B6E"/>
    <w:rsid w:val="00D4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4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2019-01-31T12:35:00Z</dcterms:created>
  <dcterms:modified xsi:type="dcterms:W3CDTF">2019-01-31T12:52:00Z</dcterms:modified>
</cp:coreProperties>
</file>